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90323D0" w14:textId="27253789" w:rsidR="00C9335E" w:rsidRDefault="00C9335E" w:rsidP="00C9335E">
      <w:pPr>
        <w:pStyle w:val="Heading1"/>
        <w:spacing w:after="0"/>
        <w:contextualSpacing/>
      </w:pPr>
      <w:r>
        <w:t>6.1: Other Animals Reading</w:t>
      </w:r>
    </w:p>
    <w:p w14:paraId="5CD25E93" w14:textId="0881D67B" w:rsidR="00DA553D" w:rsidRDefault="00DA553D" w:rsidP="00C9335E">
      <w:pPr>
        <w:pStyle w:val="Heading1"/>
        <w:spacing w:after="0"/>
        <w:contextualSpacing/>
      </w:pPr>
      <w:r>
        <w:t>Salmon and Breathing in the Water</w:t>
      </w:r>
    </w:p>
    <w:p w14:paraId="02848084" w14:textId="4181E52E" w:rsidR="00790720" w:rsidRDefault="00777BD4" w:rsidP="00DA553D">
      <w:pPr>
        <w:pStyle w:val="Heading2"/>
      </w:pPr>
      <w:r w:rsidRPr="00777BD4">
        <w:t xml:space="preserve">How Do Salmon Cells Get Oxygen If </w:t>
      </w:r>
      <w:r w:rsidR="00821BDF">
        <w:t>Salmon</w:t>
      </w:r>
      <w:r w:rsidRPr="00777BD4">
        <w:t xml:space="preserve"> Don’t Breathe Air</w:t>
      </w:r>
      <w:r>
        <w:t>?</w:t>
      </w:r>
    </w:p>
    <w:p w14:paraId="304308EB" w14:textId="77777777" w:rsidR="00777BD4" w:rsidRPr="005242AE" w:rsidRDefault="00777BD4" w:rsidP="00777BD4">
      <w:pPr>
        <w:pStyle w:val="standard"/>
      </w:pPr>
      <w:r w:rsidRPr="005242AE">
        <w:t xml:space="preserve">Salmon are a common fish that are found in the Atlantic Ocean, Pacific Ocean, and the Great Lakes. They are one of the most common types of fish that people eat! They are mostly farmed, but you may be able to find wild caught salmon at your local supermarket. The pinkish orange flesh that they have is from the pigments in their diet of shrimp and krill. Farm raised salmon are given artificial colors to make their flesh pink. </w:t>
      </w:r>
    </w:p>
    <w:p w14:paraId="16B9E55C" w14:textId="77777777" w:rsidR="00777BD4" w:rsidRPr="005242AE" w:rsidRDefault="00777BD4" w:rsidP="00777BD4">
      <w:pPr>
        <w:pStyle w:val="standard"/>
      </w:pPr>
      <w:r w:rsidRPr="005242AE">
        <w:t xml:space="preserve">Another interesting thing about salmon is that they don’t spend their whole life in the ocean. This is called anadromy. They are born in rivers, travel to open bodies of water to live their juvenile and adult life, and then return to the same river they were born in to spawn. </w:t>
      </w:r>
    </w:p>
    <w:p w14:paraId="3433BC75" w14:textId="69D81A9D" w:rsidR="00515ACD" w:rsidRDefault="00777BD4" w:rsidP="00777BD4">
      <w:pPr>
        <w:pStyle w:val="standard"/>
      </w:pPr>
      <w:r w:rsidRPr="005242AE">
        <w:t>Another interesting thing about salmon, and fish in general is that</w:t>
      </w:r>
      <w:r w:rsidR="0084265F">
        <w:t xml:space="preserve"> they</w:t>
      </w:r>
      <w:r w:rsidRPr="005242AE">
        <w:t xml:space="preserve"> can breathe underwater! </w:t>
      </w:r>
      <w:r w:rsidR="00515ACD">
        <w:t>How is it that fish can breathe underwater while mammals like people drown?</w:t>
      </w:r>
    </w:p>
    <w:p w14:paraId="2281E47C" w14:textId="579E0A6D" w:rsidR="00515ACD" w:rsidRDefault="00515ACD" w:rsidP="00777BD4">
      <w:pPr>
        <w:pStyle w:val="standard"/>
      </w:pPr>
      <w:r>
        <w:t>It might seem that fish have plenty of oxygen, since water is H</w:t>
      </w:r>
      <w:r w:rsidRPr="00515ACD">
        <w:rPr>
          <w:vertAlign w:val="subscript"/>
        </w:rPr>
        <w:t>2</w:t>
      </w:r>
      <w:r>
        <w:t>O.  But fish can’t use the oxygen in H</w:t>
      </w:r>
      <w:r w:rsidRPr="00515ACD">
        <w:rPr>
          <w:vertAlign w:val="subscript"/>
        </w:rPr>
        <w:t>2</w:t>
      </w:r>
      <w:r>
        <w:t>O molecules for cellular respiration.  They need oxygen gas molecules—O</w:t>
      </w:r>
      <w:r w:rsidRPr="00515ACD">
        <w:rPr>
          <w:vertAlign w:val="subscript"/>
        </w:rPr>
        <w:t>2</w:t>
      </w:r>
      <w:r>
        <w:t>.  Fish can get O</w:t>
      </w:r>
      <w:r w:rsidRPr="00515ACD">
        <w:rPr>
          <w:vertAlign w:val="subscript"/>
        </w:rPr>
        <w:t>2</w:t>
      </w:r>
      <w:r>
        <w:t xml:space="preserve"> because the water in streams, lakes, and the ocean has dissolved gases from the air—including O</w:t>
      </w:r>
      <w:r w:rsidRPr="00515ACD">
        <w:rPr>
          <w:vertAlign w:val="subscript"/>
        </w:rPr>
        <w:t>2</w:t>
      </w:r>
      <w:r>
        <w:t>, N</w:t>
      </w:r>
      <w:r w:rsidRPr="00515ACD">
        <w:rPr>
          <w:vertAlign w:val="subscript"/>
        </w:rPr>
        <w:t>2</w:t>
      </w:r>
      <w:r>
        <w:t>, and CO</w:t>
      </w:r>
      <w:r w:rsidRPr="00515ACD">
        <w:rPr>
          <w:vertAlign w:val="subscript"/>
        </w:rPr>
        <w:t>2</w:t>
      </w:r>
      <w:r>
        <w:t>.  The dissolved O</w:t>
      </w:r>
      <w:r w:rsidRPr="00515ACD">
        <w:rPr>
          <w:vertAlign w:val="subscript"/>
        </w:rPr>
        <w:t>2</w:t>
      </w:r>
      <w:r>
        <w:t xml:space="preserve"> is what fish need for cellular respiration. </w:t>
      </w:r>
    </w:p>
    <w:p w14:paraId="74A0B78F" w14:textId="28EFDE94" w:rsidR="00777BD4" w:rsidRDefault="00515ACD" w:rsidP="00777BD4">
      <w:pPr>
        <w:pStyle w:val="standard"/>
      </w:pPr>
      <w:r>
        <w:t xml:space="preserve">But fish are different from birds, mammals, and reptiles </w:t>
      </w:r>
      <w:r w:rsidR="00933164">
        <w:t xml:space="preserve">in that they don’t have lungs. </w:t>
      </w:r>
      <w:r w:rsidR="00777BD4" w:rsidRPr="005242AE">
        <w:t xml:space="preserve">How do fish get oxygen if they don’t </w:t>
      </w:r>
      <w:r>
        <w:t>have lungs</w:t>
      </w:r>
      <w:r w:rsidR="00777BD4" w:rsidRPr="005242AE">
        <w:t xml:space="preserve">? The answer is their gills! Gills are organs in fish that are full of blood vessels. A fish “breathes” in water through its mouth, and this water passes over the gills. Dissolved oxygen that is in the water moves into the blood and travels to the fish’s cells. </w:t>
      </w:r>
      <w:r w:rsidR="00933164">
        <w:t>You can trace the path of O</w:t>
      </w:r>
      <w:r w:rsidR="00933164" w:rsidRPr="00933164">
        <w:rPr>
          <w:vertAlign w:val="subscript"/>
        </w:rPr>
        <w:t>2</w:t>
      </w:r>
      <w:r w:rsidR="00933164">
        <w:t xml:space="preserve"> and CO</w:t>
      </w:r>
      <w:r w:rsidR="00933164" w:rsidRPr="00933164">
        <w:rPr>
          <w:vertAlign w:val="subscript"/>
        </w:rPr>
        <w:t>2</w:t>
      </w:r>
      <w:r w:rsidR="00933164">
        <w:t xml:space="preserve"> in the illustration below.</w:t>
      </w:r>
    </w:p>
    <w:p w14:paraId="54AEF18B" w14:textId="0F328CA4" w:rsidR="00323A39" w:rsidRDefault="009E2A5B" w:rsidP="00323A39">
      <w:pPr>
        <w:pStyle w:val="standard"/>
        <w:ind w:firstLine="0"/>
        <w:jc w:val="center"/>
      </w:pPr>
      <w:r>
        <w:rPr>
          <w:noProof/>
        </w:rPr>
        <w:drawing>
          <wp:inline distT="0" distB="0" distL="0" distR="0" wp14:anchorId="4ECFE85B" wp14:editId="0B3ECF05">
            <wp:extent cx="4150190" cy="2873208"/>
            <wp:effectExtent l="0" t="0" r="3175" b="3810"/>
            <wp:docPr id="5" name="Picture 5" descr="Illustration showing a fish pulling in water and dissolved oxygen through its mouth. Zoom-ins show this water passes over the gills and the dissolved oxygen in the water moving into the blood and traveling to the fish’s cells. " title="Fish Breath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2.2%20Media%20and%20Images/Figures%20by%20K.%20Mojica/Animals%20Lesson%206/Salmon/JPG/CarbonTIME_Lesson6_Fig15_SalmonGillsRBCs_KMojica.jpg"/>
                    <pic:cNvPicPr>
                      <a:picLocks noChangeAspect="1" noChangeArrowheads="1"/>
                    </pic:cNvPicPr>
                  </pic:nvPicPr>
                  <pic:blipFill>
                    <a:blip r:embed="rId7">
                      <a:extLst>
                        <a:ext uri="{28A0092B-C50C-407E-A947-70E740481C1C}">
                          <a14:useLocalDpi xmlns:a14="http://schemas.microsoft.com/office/drawing/2010/main" val="0"/>
                        </a:ext>
                      </a:extLst>
                    </a:blip>
                    <a:stretch>
                      <a:fillRect/>
                    </a:stretch>
                  </pic:blipFill>
                  <pic:spPr bwMode="auto">
                    <a:xfrm>
                      <a:off x="0" y="0"/>
                      <a:ext cx="4150190" cy="2873208"/>
                    </a:xfrm>
                    <a:prstGeom prst="rect">
                      <a:avLst/>
                    </a:prstGeom>
                    <a:noFill/>
                    <a:ln>
                      <a:noFill/>
                    </a:ln>
                  </pic:spPr>
                </pic:pic>
              </a:graphicData>
            </a:graphic>
          </wp:inline>
        </w:drawing>
      </w:r>
    </w:p>
    <w:p w14:paraId="028CC1F7" w14:textId="77777777" w:rsidR="00EA40EF" w:rsidRPr="00590712" w:rsidRDefault="00EA40EF" w:rsidP="00EA40EF">
      <w:pPr>
        <w:pStyle w:val="Heading2"/>
      </w:pPr>
      <w:r w:rsidRPr="00590712">
        <w:t>How Do</w:t>
      </w:r>
      <w:r>
        <w:t xml:space="preserve"> Salmon </w:t>
      </w:r>
      <w:r w:rsidRPr="00590712">
        <w:t>Live and Grow?</w:t>
      </w:r>
    </w:p>
    <w:p w14:paraId="6CF9E224" w14:textId="386B558C" w:rsidR="00EA40EF" w:rsidRPr="00590712" w:rsidRDefault="00EA40EF" w:rsidP="00EA40EF">
      <w:pPr>
        <w:pStyle w:val="standard"/>
      </w:pPr>
      <w:r w:rsidRPr="00590712">
        <w:t xml:space="preserve">Like other </w:t>
      </w:r>
      <w:r w:rsidR="00BD5909">
        <w:t>animals</w:t>
      </w:r>
      <w:r w:rsidR="004B47CD">
        <w:t>,</w:t>
      </w:r>
      <w:r w:rsidR="00BD5909">
        <w:t xml:space="preserve"> salmon eat and digest food that contains large organic molecules</w:t>
      </w:r>
      <w:r w:rsidR="00DA553D">
        <w:t>.  Salmon mostly eat smaller fish and invertebrate animals.  They use this food and oxygen from their gills</w:t>
      </w:r>
      <w:r w:rsidRPr="00590712">
        <w:t xml:space="preserve"> to live</w:t>
      </w:r>
      <w:r w:rsidR="00DA553D">
        <w:t>, move,</w:t>
      </w:r>
      <w:r w:rsidRPr="00590712">
        <w:t xml:space="preserve"> and grow.  We can explain how </w:t>
      </w:r>
      <w:r>
        <w:t xml:space="preserve">a </w:t>
      </w:r>
      <w:r w:rsidR="00BD5909">
        <w:t>salmon</w:t>
      </w:r>
      <w:r w:rsidRPr="00590712">
        <w:t xml:space="preserve"> does this in four steps.</w:t>
      </w:r>
    </w:p>
    <w:p w14:paraId="7DAA0645" w14:textId="77777777" w:rsidR="008B7A94" w:rsidRDefault="00EA40EF" w:rsidP="002A54C3">
      <w:pPr>
        <w:pStyle w:val="standard"/>
      </w:pPr>
      <w:r w:rsidRPr="008D4619">
        <w:rPr>
          <w:b/>
        </w:rPr>
        <w:t xml:space="preserve">Step 1: </w:t>
      </w:r>
      <w:r w:rsidR="00BD5909">
        <w:rPr>
          <w:b/>
        </w:rPr>
        <w:t>Salmon make the large organic molecules in food into small organic molecules through the process of digestion</w:t>
      </w:r>
      <w:r w:rsidRPr="008D4619">
        <w:rPr>
          <w:b/>
        </w:rPr>
        <w:t xml:space="preserve">. </w:t>
      </w:r>
      <w:r w:rsidRPr="00590712">
        <w:t xml:space="preserve"> </w:t>
      </w:r>
      <w:r w:rsidR="00147845">
        <w:t xml:space="preserve">Salmon are like cows and humans in that they </w:t>
      </w:r>
      <w:r w:rsidR="00147845">
        <w:lastRenderedPageBreak/>
        <w:t xml:space="preserve">have a digestive system with intestines </w:t>
      </w:r>
      <w:r w:rsidR="008B7A94">
        <w:t xml:space="preserve">containing enzymes that break the large organic molecules in their food—mostly fats and proteins—into small organic molecules that can leave the intestine.  </w:t>
      </w:r>
    </w:p>
    <w:p w14:paraId="49656EE0" w14:textId="16B790A8" w:rsidR="002A54C3" w:rsidRPr="00590712" w:rsidRDefault="008B7A94" w:rsidP="002A54C3">
      <w:pPr>
        <w:pStyle w:val="standard"/>
      </w:pPr>
      <w:r>
        <w:t>Then the salmon’s blood carries those small organic molecules to all the cells in the salmon’s body, as you can see in the dr</w:t>
      </w:r>
      <w:bookmarkStart w:id="0" w:name="_GoBack"/>
      <w:bookmarkEnd w:id="0"/>
      <w:r>
        <w:t>awing below.</w:t>
      </w:r>
    </w:p>
    <w:p w14:paraId="62464BF1" w14:textId="6F8A58BF" w:rsidR="009E2A5B" w:rsidRDefault="00DB2169" w:rsidP="00DB2169">
      <w:pPr>
        <w:jc w:val="center"/>
        <w:rPr>
          <w:noProof/>
        </w:rPr>
      </w:pPr>
      <w:r>
        <w:rPr>
          <w:noProof/>
        </w:rPr>
        <w:drawing>
          <wp:inline distT="0" distB="0" distL="0" distR="0" wp14:anchorId="4929A8E7" wp14:editId="5E6B7437">
            <wp:extent cx="5943600" cy="3142387"/>
            <wp:effectExtent l="0" t="0" r="0" b="1270"/>
            <wp:docPr id="1" name="Picture 1" descr="Illustration of a salmon eating another fish (LOM), and the digestive tract breaking it down into small organic molecules. Zoom in shows the SOMs entering the bloodstream through the intestinal walls." title="Fish Diges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ia Bunn\Desktop\fish.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3600" cy="3142387"/>
                    </a:xfrm>
                    <a:prstGeom prst="rect">
                      <a:avLst/>
                    </a:prstGeom>
                    <a:noFill/>
                    <a:ln>
                      <a:noFill/>
                    </a:ln>
                  </pic:spPr>
                </pic:pic>
              </a:graphicData>
            </a:graphic>
          </wp:inline>
        </w:drawing>
      </w:r>
    </w:p>
    <w:p w14:paraId="09538E18" w14:textId="77777777" w:rsidR="009E2A5B" w:rsidRDefault="009E2A5B" w:rsidP="009E2A5B">
      <w:pPr>
        <w:rPr>
          <w:noProof/>
        </w:rPr>
      </w:pPr>
    </w:p>
    <w:p w14:paraId="39CF21BE" w14:textId="77777777" w:rsidR="009E2A5B" w:rsidRDefault="009E2A5B" w:rsidP="00323A39">
      <w:pPr>
        <w:jc w:val="center"/>
      </w:pPr>
    </w:p>
    <w:p w14:paraId="3F6567EE" w14:textId="769F1887" w:rsidR="00EA40EF" w:rsidRDefault="00EA40EF" w:rsidP="00DB2169">
      <w:pPr>
        <w:pStyle w:val="standard"/>
        <w:ind w:firstLine="0"/>
      </w:pPr>
      <w:r w:rsidRPr="008D4619">
        <w:rPr>
          <w:b/>
        </w:rPr>
        <w:t xml:space="preserve">Step 2: </w:t>
      </w:r>
      <w:r w:rsidR="003F3256">
        <w:rPr>
          <w:b/>
        </w:rPr>
        <w:t>Blood carries food and oxygen to all the cells in the salmon</w:t>
      </w:r>
      <w:r w:rsidRPr="008D4619">
        <w:rPr>
          <w:b/>
        </w:rPr>
        <w:t>.</w:t>
      </w:r>
      <w:r w:rsidRPr="00590712">
        <w:t xml:space="preserve">  </w:t>
      </w:r>
      <w:r w:rsidR="00E33A94">
        <w:t>The salmon’s circulatory system has small blood vessels near the intestines.  Small organic molecules from digested food can enter the blood there.</w:t>
      </w:r>
    </w:p>
    <w:p w14:paraId="073E285C" w14:textId="1833F3B8" w:rsidR="00E33A94" w:rsidRDefault="00E33A94" w:rsidP="00E33A94">
      <w:pPr>
        <w:pStyle w:val="standard"/>
      </w:pPr>
      <w:r>
        <w:t>There are also small blood vessels in the salmon’s gills.  Oxygen molecules dissolved in the water can enter blood there.</w:t>
      </w:r>
    </w:p>
    <w:p w14:paraId="669FB6C8" w14:textId="41416F31" w:rsidR="00E33A94" w:rsidRPr="00590712" w:rsidRDefault="00E33A94" w:rsidP="00E33A94">
      <w:pPr>
        <w:pStyle w:val="standard"/>
      </w:pPr>
      <w:r>
        <w:t xml:space="preserve">The blood carries food and oxygen to every cell in the salmon’s body.  That’s a good thing, since every cell needs food and oxygen to live and grow!  </w:t>
      </w:r>
    </w:p>
    <w:p w14:paraId="3050DEAB" w14:textId="6967B099" w:rsidR="00EA40EF" w:rsidRPr="00590712" w:rsidRDefault="00EA40EF" w:rsidP="00EA40EF">
      <w:pPr>
        <w:pStyle w:val="standard"/>
      </w:pPr>
      <w:r w:rsidRPr="00BD1FA6">
        <w:rPr>
          <w:b/>
        </w:rPr>
        <w:t xml:space="preserve">Step 3: All the cells get energy by combining </w:t>
      </w:r>
      <w:r w:rsidR="00D941D8">
        <w:rPr>
          <w:b/>
        </w:rPr>
        <w:t>small organic molecules</w:t>
      </w:r>
      <w:r w:rsidRPr="00BD1FA6">
        <w:rPr>
          <w:b/>
        </w:rPr>
        <w:t xml:space="preserve"> with oxygen in the process of cellular respiration.</w:t>
      </w:r>
      <w:r w:rsidRPr="00590712">
        <w:t xml:space="preserve">  All the cells need energy to carry out their life functions, and they get that energy by combining </w:t>
      </w:r>
      <w:r w:rsidR="00D941D8">
        <w:t>glucose</w:t>
      </w:r>
      <w:r w:rsidR="008E7EF3">
        <w:t xml:space="preserve"> and other small organic molecules</w:t>
      </w:r>
      <w:r w:rsidRPr="00590712">
        <w:t xml:space="preserve"> with oxygen.  You are familiar with the chemical equation for cellular respiration: </w:t>
      </w:r>
    </w:p>
    <w:p w14:paraId="297B0B5B" w14:textId="77777777" w:rsidR="00EA40EF" w:rsidRDefault="00EA40EF" w:rsidP="00EA40EF">
      <w:pPr>
        <w:pStyle w:val="standard"/>
      </w:pPr>
      <w:r w:rsidRPr="00590712">
        <w:t>C</w:t>
      </w:r>
      <w:r w:rsidRPr="00590712">
        <w:rPr>
          <w:vertAlign w:val="subscript"/>
        </w:rPr>
        <w:t>6</w:t>
      </w:r>
      <w:r w:rsidRPr="00590712">
        <w:t>H</w:t>
      </w:r>
      <w:r w:rsidRPr="00590712">
        <w:rPr>
          <w:vertAlign w:val="subscript"/>
        </w:rPr>
        <w:t>12</w:t>
      </w:r>
      <w:r w:rsidRPr="00590712">
        <w:t>O</w:t>
      </w:r>
      <w:r w:rsidRPr="00590712">
        <w:rPr>
          <w:vertAlign w:val="subscript"/>
        </w:rPr>
        <w:t>6</w:t>
      </w:r>
      <w:r w:rsidRPr="00590712">
        <w:t xml:space="preserve"> + 6 O</w:t>
      </w:r>
      <w:r w:rsidRPr="00590712">
        <w:rPr>
          <w:vertAlign w:val="subscript"/>
        </w:rPr>
        <w:t>2</w:t>
      </w:r>
      <w:r w:rsidRPr="00590712">
        <w:t xml:space="preserve"> </w:t>
      </w:r>
      <w:r w:rsidRPr="00590712">
        <w:sym w:font="Wingdings" w:char="F0E0"/>
      </w:r>
      <w:r w:rsidRPr="00590712">
        <w:t xml:space="preserve"> 6 CO</w:t>
      </w:r>
      <w:r w:rsidRPr="00590712">
        <w:rPr>
          <w:vertAlign w:val="subscript"/>
        </w:rPr>
        <w:t>2</w:t>
      </w:r>
      <w:r w:rsidRPr="00590712">
        <w:t xml:space="preserve"> + 6 H</w:t>
      </w:r>
      <w:r w:rsidRPr="00590712">
        <w:rPr>
          <w:vertAlign w:val="subscript"/>
        </w:rPr>
        <w:t>2</w:t>
      </w:r>
      <w:r w:rsidRPr="00590712">
        <w:t>O</w:t>
      </w:r>
    </w:p>
    <w:p w14:paraId="06537B5A" w14:textId="7B2111FE" w:rsidR="00E33A94" w:rsidRPr="00590712" w:rsidRDefault="00E33A94" w:rsidP="00EA40EF">
      <w:pPr>
        <w:pStyle w:val="standard"/>
      </w:pPr>
      <w:r>
        <w:t>The waste products from cellular respiration--</w:t>
      </w:r>
      <w:r w:rsidRPr="00590712">
        <w:t>CO</w:t>
      </w:r>
      <w:r w:rsidRPr="00590712">
        <w:rPr>
          <w:vertAlign w:val="subscript"/>
        </w:rPr>
        <w:t>2</w:t>
      </w:r>
      <w:r>
        <w:rPr>
          <w:vertAlign w:val="subscript"/>
        </w:rPr>
        <w:t xml:space="preserve"> </w:t>
      </w:r>
      <w:r>
        <w:t>and</w:t>
      </w:r>
      <w:r w:rsidRPr="00590712">
        <w:t xml:space="preserve"> H</w:t>
      </w:r>
      <w:r w:rsidRPr="00590712">
        <w:rPr>
          <w:vertAlign w:val="subscript"/>
        </w:rPr>
        <w:t>2</w:t>
      </w:r>
      <w:r w:rsidRPr="00590712">
        <w:t>O</w:t>
      </w:r>
      <w:r w:rsidR="0075393F">
        <w:t xml:space="preserve">—go back into the blood.  They leave the salmon through its gills and urine. </w:t>
      </w:r>
    </w:p>
    <w:p w14:paraId="11763A4D" w14:textId="7C39DCC4" w:rsidR="009E2A5B" w:rsidRDefault="009E2A5B" w:rsidP="009E2A5B">
      <w:pPr>
        <w:pStyle w:val="standard"/>
        <w:ind w:firstLine="0"/>
        <w:jc w:val="center"/>
      </w:pPr>
      <w:r>
        <w:rPr>
          <w:noProof/>
        </w:rPr>
        <w:lastRenderedPageBreak/>
        <w:drawing>
          <wp:inline distT="0" distB="0" distL="0" distR="0" wp14:anchorId="24BA3A87" wp14:editId="11D89ACA">
            <wp:extent cx="3262652" cy="2669442"/>
            <wp:effectExtent l="0" t="0" r="0" b="0"/>
            <wp:docPr id="9" name="Picture 9" descr="Illustration showing the small organic molecules with oxygen moving into the fish's cells, and the waste products from cellular respiration--CO2 and H2O—going back into the blood.  " title="Fish Cellular Respi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2.2%20Media%20and%20Images/Figures%20by%20K.%20Mojica/Animals%20Lesson%206/Salmon/JPG/CarbonTIME_Lesson6_Fig16_KMojica_SalmonGillsIntestineMuscle.jpg"/>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3262652" cy="2669442"/>
                    </a:xfrm>
                    <a:prstGeom prst="rect">
                      <a:avLst/>
                    </a:prstGeom>
                    <a:noFill/>
                    <a:ln>
                      <a:noFill/>
                    </a:ln>
                  </pic:spPr>
                </pic:pic>
              </a:graphicData>
            </a:graphic>
          </wp:inline>
        </w:drawing>
      </w:r>
    </w:p>
    <w:p w14:paraId="2333A73E" w14:textId="477B74AB" w:rsidR="00EA40EF" w:rsidRPr="00590712" w:rsidRDefault="00EA40EF" w:rsidP="00EA40EF">
      <w:pPr>
        <w:pStyle w:val="standard"/>
      </w:pPr>
      <w:r w:rsidRPr="00BD1FA6">
        <w:rPr>
          <w:b/>
        </w:rPr>
        <w:t xml:space="preserve">Step 4: Cells grow by making large organic molecules from </w:t>
      </w:r>
      <w:r w:rsidR="0075393F">
        <w:rPr>
          <w:b/>
        </w:rPr>
        <w:t>small organic molecules</w:t>
      </w:r>
      <w:r w:rsidRPr="00BD1FA6">
        <w:rPr>
          <w:b/>
        </w:rPr>
        <w:t xml:space="preserve"> in the process of biosynthesis.</w:t>
      </w:r>
      <w:r w:rsidRPr="00590712">
        <w:t xml:space="preserve"> </w:t>
      </w:r>
      <w:r w:rsidR="001854FA">
        <w:t xml:space="preserve">Salmon grow when their cells grow and divide. In order to grow and divide the cells need to make large organic molecules such as fats and proteins. </w:t>
      </w:r>
      <w:r w:rsidR="004B47CD">
        <w:t>E</w:t>
      </w:r>
      <w:r w:rsidR="001854FA">
        <w:t>ach cell combines the small organic molecules from the blood into the large organic molecules that make up the cell and carry out it its functions.</w:t>
      </w:r>
    </w:p>
    <w:p w14:paraId="1629A492" w14:textId="02B81DCB" w:rsidR="00C475D8" w:rsidRDefault="009E2A5B" w:rsidP="00C475D8">
      <w:pPr>
        <w:pStyle w:val="standard"/>
        <w:ind w:firstLine="0"/>
        <w:jc w:val="center"/>
      </w:pPr>
      <w:r>
        <w:rPr>
          <w:noProof/>
        </w:rPr>
        <w:drawing>
          <wp:inline distT="0" distB="0" distL="0" distR="0" wp14:anchorId="0FA38737" wp14:editId="56B7DD5C">
            <wp:extent cx="3324661" cy="2720177"/>
            <wp:effectExtent l="0" t="0" r="0" b="4445"/>
            <wp:docPr id="10" name="Picture 10" descr="Illustration showing small organic molecules being used to create the large organic molecules that make up the fish's body." title="Fish biosynthes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2.2%20Media%20and%20Images/Figures%20by%20K.%20Mojica/Animals%20Lesson%206/Salmon/JPG/CarbonTIME_Lesson6_Fig17_SalmonIntestineMuscleCells_KMojica.jpg"/>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3324661" cy="2720177"/>
                    </a:xfrm>
                    <a:prstGeom prst="rect">
                      <a:avLst/>
                    </a:prstGeom>
                    <a:noFill/>
                    <a:ln>
                      <a:noFill/>
                    </a:ln>
                  </pic:spPr>
                </pic:pic>
              </a:graphicData>
            </a:graphic>
          </wp:inline>
        </w:drawing>
      </w:r>
    </w:p>
    <w:p w14:paraId="192364FD" w14:textId="69F50082" w:rsidR="00E702E7" w:rsidRDefault="001854FA" w:rsidP="001854FA">
      <w:pPr>
        <w:pStyle w:val="Heading2"/>
      </w:pPr>
      <w:r>
        <w:t>Digging Deeper</w:t>
      </w:r>
    </w:p>
    <w:p w14:paraId="6A7BD665" w14:textId="0595FF36" w:rsidR="005A053F" w:rsidRPr="00D95C3B" w:rsidRDefault="005A053F" w:rsidP="005A053F">
      <w:pPr>
        <w:pStyle w:val="standard"/>
        <w:spacing w:after="120"/>
        <w:ind w:firstLine="0"/>
        <w:contextualSpacing/>
        <w:rPr>
          <w:rFonts w:cs="Arial"/>
          <w:szCs w:val="22"/>
        </w:rPr>
      </w:pPr>
      <w:r w:rsidRPr="001D2DBC">
        <w:rPr>
          <w:rFonts w:cs="Arial"/>
          <w:szCs w:val="22"/>
        </w:rPr>
        <w:t xml:space="preserve">Here are some more places that you can go to learn about </w:t>
      </w:r>
      <w:r>
        <w:rPr>
          <w:rFonts w:cs="Arial"/>
          <w:szCs w:val="22"/>
        </w:rPr>
        <w:t>salmon:</w:t>
      </w:r>
    </w:p>
    <w:p w14:paraId="228B0FBD" w14:textId="21159B5C" w:rsidR="005A053F" w:rsidRPr="005A053F" w:rsidRDefault="005A053F" w:rsidP="005A053F">
      <w:pPr>
        <w:pStyle w:val="ListParagraph"/>
        <w:numPr>
          <w:ilvl w:val="0"/>
          <w:numId w:val="30"/>
        </w:numPr>
        <w:spacing w:after="120"/>
        <w:rPr>
          <w:color w:val="FF0000"/>
        </w:rPr>
      </w:pPr>
      <w:r>
        <w:t xml:space="preserve">Read more about the salmon life cycle: </w:t>
      </w:r>
      <w:hyperlink r:id="rId11" w:tooltip="The Salmon Life Cycle" w:history="1">
        <w:r w:rsidRPr="00F73F03">
          <w:rPr>
            <w:rStyle w:val="Hyperlink"/>
          </w:rPr>
          <w:t>https://www.nps.gov/olym/learn/nature/the-salmon-life-cycle.htm</w:t>
        </w:r>
      </w:hyperlink>
      <w:r>
        <w:t xml:space="preserve"> or </w:t>
      </w:r>
      <w:proofErr w:type="spellStart"/>
      <w:r>
        <w:t>or</w:t>
      </w:r>
      <w:proofErr w:type="spellEnd"/>
      <w:r>
        <w:t xml:space="preserve"> watch this video: </w:t>
      </w:r>
      <w:hyperlink r:id="rId12" w:tooltip="Discovery Channel: Life Cycle of Salmon" w:history="1">
        <w:r w:rsidRPr="00F73F03">
          <w:rPr>
            <w:rStyle w:val="Hyperlink"/>
          </w:rPr>
          <w:t>https://www.youtube.com/watch?v=5DqjsWsY8-g</w:t>
        </w:r>
      </w:hyperlink>
    </w:p>
    <w:p w14:paraId="189519E8" w14:textId="6AE227B9" w:rsidR="005A053F" w:rsidRPr="005A053F" w:rsidRDefault="005A053F" w:rsidP="005A053F">
      <w:pPr>
        <w:pStyle w:val="ListParagraph"/>
        <w:numPr>
          <w:ilvl w:val="0"/>
          <w:numId w:val="30"/>
        </w:numPr>
        <w:spacing w:after="120"/>
        <w:rPr>
          <w:color w:val="FF0000"/>
        </w:rPr>
      </w:pPr>
      <w:r>
        <w:t xml:space="preserve">Watch this video on how salmon provide nutrients for forests: </w:t>
      </w:r>
      <w:hyperlink r:id="rId13" w:tooltip="How salmon help keep a huge rainforest thriving" w:history="1">
        <w:r w:rsidRPr="00F73F03">
          <w:rPr>
            <w:rStyle w:val="Hyperlink"/>
          </w:rPr>
          <w:t>http://www.bbc.com/future/story/20140218-salmon-fertilising-the-forests</w:t>
        </w:r>
      </w:hyperlink>
    </w:p>
    <w:p w14:paraId="16AF9BB4" w14:textId="68598A58" w:rsidR="001854FA" w:rsidRPr="009E2A5B" w:rsidRDefault="005A053F" w:rsidP="001854FA">
      <w:pPr>
        <w:pStyle w:val="ListParagraph"/>
        <w:numPr>
          <w:ilvl w:val="0"/>
          <w:numId w:val="30"/>
        </w:numPr>
        <w:spacing w:after="120"/>
        <w:rPr>
          <w:color w:val="FF0000"/>
        </w:rPr>
      </w:pPr>
      <w:r>
        <w:t xml:space="preserve">Read more about how salmon are important in ecosystems and what is being done around the world to help them: </w:t>
      </w:r>
      <w:hyperlink r:id="rId14" w:tooltip="Why Protect Salmon" w:history="1">
        <w:r w:rsidRPr="00F73F03">
          <w:rPr>
            <w:rStyle w:val="Hyperlink"/>
          </w:rPr>
          <w:t>https://www.wildsalmoncenter.org/work/why-protect-salmon/</w:t>
        </w:r>
      </w:hyperlink>
    </w:p>
    <w:sectPr w:rsidR="001854FA" w:rsidRPr="009E2A5B" w:rsidSect="006A3BFF">
      <w:footerReference w:type="default" r:id="rId15"/>
      <w:footerReference w:type="first" r:id="rId16"/>
      <w:pgSz w:w="12240" w:h="15840"/>
      <w:pgMar w:top="1440" w:right="1440" w:bottom="1440" w:left="1440" w:header="720" w:footer="720"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FA58FE5" w14:textId="77777777" w:rsidR="0018130D" w:rsidRDefault="0018130D">
      <w:r>
        <w:separator/>
      </w:r>
    </w:p>
  </w:endnote>
  <w:endnote w:type="continuationSeparator" w:id="0">
    <w:p w14:paraId="3B65E127" w14:textId="77777777" w:rsidR="0018130D" w:rsidRDefault="001813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New York">
    <w:altName w:val="Times New Roman"/>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A00002EF" w:usb1="4000207B"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0000500000000020000"/>
    <w:charset w:val="00"/>
    <w:family w:val="auto"/>
    <w:pitch w:val="variable"/>
    <w:sig w:usb0="E00002FF" w:usb1="5000205A" w:usb2="00000000" w:usb3="00000000" w:csb0="0000019F"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A00002EF" w:usb1="4000004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182617" w14:textId="7E643EBA" w:rsidR="005A053F" w:rsidRPr="006A3BFF" w:rsidRDefault="005A053F" w:rsidP="006A3BFF">
    <w:pPr>
      <w:pStyle w:val="Footer"/>
      <w:spacing w:after="0"/>
      <w:contextualSpacing/>
      <w:jc w:val="right"/>
      <w:rPr>
        <w:i/>
        <w:color w:val="000000" w:themeColor="text1"/>
        <w:sz w:val="16"/>
        <w:szCs w:val="16"/>
      </w:rPr>
    </w:pPr>
    <w:r w:rsidRPr="006A3BFF">
      <w:rPr>
        <w:i/>
        <w:color w:val="000000" w:themeColor="text1"/>
        <w:sz w:val="16"/>
        <w:szCs w:val="16"/>
      </w:rPr>
      <w:t>Animals Unit, Activity 6.1</w:t>
    </w:r>
  </w:p>
  <w:p w14:paraId="5A79F16F" w14:textId="77777777" w:rsidR="005A053F" w:rsidRPr="00E702E7" w:rsidRDefault="005A053F" w:rsidP="006A3BFF">
    <w:pPr>
      <w:pStyle w:val="Footer"/>
      <w:spacing w:after="0"/>
      <w:contextualSpacing/>
      <w:jc w:val="right"/>
      <w:rPr>
        <w:color w:val="000000" w:themeColor="text1"/>
        <w:sz w:val="16"/>
        <w:szCs w:val="16"/>
      </w:rPr>
    </w:pPr>
    <w:r w:rsidRPr="00F538F4">
      <w:rPr>
        <w:color w:val="000000" w:themeColor="text1"/>
        <w:sz w:val="16"/>
        <w:szCs w:val="16"/>
      </w:rPr>
      <w:fldChar w:fldCharType="begin"/>
    </w:r>
    <w:r w:rsidRPr="00F538F4">
      <w:rPr>
        <w:color w:val="000000" w:themeColor="text1"/>
        <w:sz w:val="16"/>
        <w:szCs w:val="16"/>
      </w:rPr>
      <w:instrText xml:space="preserve"> PAGE  \* MERGEFORMAT </w:instrText>
    </w:r>
    <w:r w:rsidRPr="00F538F4">
      <w:rPr>
        <w:color w:val="000000" w:themeColor="text1"/>
        <w:sz w:val="16"/>
        <w:szCs w:val="16"/>
      </w:rPr>
      <w:fldChar w:fldCharType="separate"/>
    </w:r>
    <w:r w:rsidR="000542C7">
      <w:rPr>
        <w:noProof/>
        <w:color w:val="000000" w:themeColor="text1"/>
        <w:sz w:val="16"/>
        <w:szCs w:val="16"/>
      </w:rPr>
      <w:t>2</w:t>
    </w:r>
    <w:r w:rsidRPr="00F538F4">
      <w:rPr>
        <w:color w:val="000000" w:themeColor="text1"/>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A8E377" w14:textId="4BF9B6AE" w:rsidR="00A349F1" w:rsidRPr="006B6225" w:rsidRDefault="00A349F1" w:rsidP="00A349F1">
    <w:pPr>
      <w:pStyle w:val="Footer"/>
      <w:spacing w:after="0"/>
      <w:jc w:val="right"/>
      <w:rPr>
        <w:i/>
        <w:color w:val="000000" w:themeColor="text1"/>
        <w:sz w:val="16"/>
        <w:szCs w:val="16"/>
      </w:rPr>
    </w:pPr>
    <w:r w:rsidRPr="006B6225">
      <w:rPr>
        <w:i/>
        <w:noProof/>
        <w:color w:val="000000" w:themeColor="text1"/>
      </w:rPr>
      <w:drawing>
        <wp:anchor distT="0" distB="0" distL="114300" distR="114300" simplePos="0" relativeHeight="251659264" behindDoc="0" locked="0" layoutInCell="1" allowOverlap="1" wp14:anchorId="5F2371D8" wp14:editId="6DD341B5">
          <wp:simplePos x="0" y="0"/>
          <wp:positionH relativeFrom="margin">
            <wp:posOffset>0</wp:posOffset>
          </wp:positionH>
          <wp:positionV relativeFrom="paragraph">
            <wp:posOffset>0</wp:posOffset>
          </wp:positionV>
          <wp:extent cx="1596602" cy="362136"/>
          <wp:effectExtent l="0" t="0" r="3810" b="0"/>
          <wp:wrapNone/>
          <wp:docPr id="2" name="Picture 2" descr="Macintosh HD:Users:hannahmiller:Dropbox:2 CTIME2 General:2.2 Curriculum Development:2.2.2 Media and Images:1 From Craig:Logos:New Logos with space 3.30.15:Carbon TIME 1 line 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hannahmiller:Dropbox:2 CTIME2 General:2.2 Curriculum Development:2.2.2 Media and Images:1 From Craig:Logos:New Logos with space 3.30.15:Carbon TIME 1 line small.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96602" cy="362136"/>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Pr>
        <w:i/>
        <w:color w:val="000000" w:themeColor="text1"/>
        <w:sz w:val="16"/>
        <w:szCs w:val="16"/>
      </w:rPr>
      <w:t xml:space="preserve"> </w:t>
    </w:r>
    <w:r>
      <w:rPr>
        <w:i/>
        <w:color w:val="000000" w:themeColor="text1"/>
        <w:sz w:val="16"/>
        <w:szCs w:val="16"/>
      </w:rPr>
      <w:t>Animals</w:t>
    </w:r>
    <w:r>
      <w:rPr>
        <w:i/>
        <w:color w:val="000000" w:themeColor="text1"/>
        <w:sz w:val="16"/>
        <w:szCs w:val="16"/>
      </w:rPr>
      <w:t xml:space="preserve"> Unit, Activity </w:t>
    </w:r>
    <w:r>
      <w:rPr>
        <w:i/>
        <w:color w:val="000000" w:themeColor="text1"/>
        <w:sz w:val="16"/>
        <w:szCs w:val="16"/>
      </w:rPr>
      <w:t>6</w:t>
    </w:r>
    <w:r>
      <w:rPr>
        <w:i/>
        <w:color w:val="000000" w:themeColor="text1"/>
        <w:sz w:val="16"/>
        <w:szCs w:val="16"/>
      </w:rPr>
      <w:t>.1</w:t>
    </w:r>
  </w:p>
  <w:p w14:paraId="5C2AF9A3" w14:textId="77777777" w:rsidR="00A349F1" w:rsidRPr="006B6225" w:rsidRDefault="00A349F1" w:rsidP="00A349F1">
    <w:pPr>
      <w:pStyle w:val="Footer"/>
      <w:spacing w:after="0"/>
      <w:jc w:val="right"/>
      <w:rPr>
        <w:i/>
        <w:color w:val="000000" w:themeColor="text1"/>
        <w:sz w:val="16"/>
        <w:szCs w:val="16"/>
      </w:rPr>
    </w:pPr>
    <w:r w:rsidRPr="006B6225">
      <w:rPr>
        <w:i/>
        <w:color w:val="000000" w:themeColor="text1"/>
        <w:sz w:val="16"/>
        <w:szCs w:val="16"/>
      </w:rPr>
      <w:t>Carbon: Transform</w:t>
    </w:r>
    <w:r>
      <w:rPr>
        <w:i/>
        <w:color w:val="000000" w:themeColor="text1"/>
        <w:sz w:val="16"/>
        <w:szCs w:val="16"/>
      </w:rPr>
      <w:t>ations in Matter and Energy 2019</w:t>
    </w:r>
  </w:p>
  <w:p w14:paraId="423B2BCC" w14:textId="3F470427" w:rsidR="005A053F" w:rsidRPr="00A349F1" w:rsidRDefault="00A349F1" w:rsidP="00A349F1">
    <w:pPr>
      <w:pStyle w:val="Footer"/>
      <w:tabs>
        <w:tab w:val="clear" w:pos="4320"/>
        <w:tab w:val="clear" w:pos="8640"/>
        <w:tab w:val="left" w:pos="8160"/>
      </w:tabs>
      <w:jc w:val="right"/>
      <w:rPr>
        <w:color w:val="000000" w:themeColor="text1"/>
      </w:rPr>
    </w:pPr>
    <w:r w:rsidRPr="006B6225">
      <w:rPr>
        <w:i/>
        <w:color w:val="000000" w:themeColor="text1"/>
        <w:sz w:val="16"/>
        <w:szCs w:val="16"/>
      </w:rPr>
      <w:t>Michigan State Universit</w:t>
    </w:r>
    <w:r>
      <w:rPr>
        <w:i/>
        <w:color w:val="000000" w:themeColor="text1"/>
        <w:sz w:val="16"/>
        <w:szCs w:val="16"/>
      </w:rPr>
      <w:t>y</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6CC437D" w14:textId="77777777" w:rsidR="0018130D" w:rsidRDefault="0018130D">
      <w:r>
        <w:separator/>
      </w:r>
    </w:p>
  </w:footnote>
  <w:footnote w:type="continuationSeparator" w:id="0">
    <w:p w14:paraId="54407F0B" w14:textId="77777777" w:rsidR="0018130D" w:rsidRDefault="0018130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2B6FB2"/>
    <w:multiLevelType w:val="hybridMultilevel"/>
    <w:tmpl w:val="ACCCBC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8E7420C"/>
    <w:multiLevelType w:val="hybridMultilevel"/>
    <w:tmpl w:val="FC6EC1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AA67F53"/>
    <w:multiLevelType w:val="hybridMultilevel"/>
    <w:tmpl w:val="C082F0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D7E32CB"/>
    <w:multiLevelType w:val="hybridMultilevel"/>
    <w:tmpl w:val="83DE4FCA"/>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 w15:restartNumberingAfterBreak="0">
    <w:nsid w:val="2732712D"/>
    <w:multiLevelType w:val="hybridMultilevel"/>
    <w:tmpl w:val="2904E13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7924293"/>
    <w:multiLevelType w:val="hybridMultilevel"/>
    <w:tmpl w:val="A8963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90F402A"/>
    <w:multiLevelType w:val="hybridMultilevel"/>
    <w:tmpl w:val="7EDA0966"/>
    <w:lvl w:ilvl="0" w:tplc="FD1A51EC">
      <w:start w:val="1"/>
      <w:numFmt w:val="bullet"/>
      <w:lvlText w:val=""/>
      <w:lvlJc w:val="left"/>
      <w:pPr>
        <w:ind w:left="720" w:hanging="360"/>
      </w:pPr>
      <w:rPr>
        <w:rFonts w:ascii="Symbol" w:hAnsi="Symbol"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A3B30E8"/>
    <w:multiLevelType w:val="hybridMultilevel"/>
    <w:tmpl w:val="D14866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A8010FF"/>
    <w:multiLevelType w:val="hybridMultilevel"/>
    <w:tmpl w:val="677428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C856847"/>
    <w:multiLevelType w:val="hybridMultilevel"/>
    <w:tmpl w:val="611277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D0F2FD9"/>
    <w:multiLevelType w:val="hybridMultilevel"/>
    <w:tmpl w:val="AECEBD9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3DA93C2C"/>
    <w:multiLevelType w:val="hybridMultilevel"/>
    <w:tmpl w:val="5F2C93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E96454F"/>
    <w:multiLevelType w:val="hybridMultilevel"/>
    <w:tmpl w:val="52E6A9E2"/>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3" w15:restartNumberingAfterBreak="0">
    <w:nsid w:val="445067A0"/>
    <w:multiLevelType w:val="hybridMultilevel"/>
    <w:tmpl w:val="5E72D61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9186145"/>
    <w:multiLevelType w:val="hybridMultilevel"/>
    <w:tmpl w:val="D854AD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BBA52D9"/>
    <w:multiLevelType w:val="hybridMultilevel"/>
    <w:tmpl w:val="224E830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1167E6D"/>
    <w:multiLevelType w:val="hybridMultilevel"/>
    <w:tmpl w:val="D6A283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DC9256C"/>
    <w:multiLevelType w:val="hybridMultilevel"/>
    <w:tmpl w:val="BB0AEE68"/>
    <w:lvl w:ilvl="0" w:tplc="C592FF90">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5763570"/>
    <w:multiLevelType w:val="hybridMultilevel"/>
    <w:tmpl w:val="8140EB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681D5F73"/>
    <w:multiLevelType w:val="hybridMultilevel"/>
    <w:tmpl w:val="2736B43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68EA1DA0"/>
    <w:multiLevelType w:val="hybridMultilevel"/>
    <w:tmpl w:val="9496BC7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6BBD0B4C"/>
    <w:multiLevelType w:val="hybridMultilevel"/>
    <w:tmpl w:val="32A6649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6E5C207C"/>
    <w:multiLevelType w:val="hybridMultilevel"/>
    <w:tmpl w:val="D88CF25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3" w15:restartNumberingAfterBreak="0">
    <w:nsid w:val="6F4B5B91"/>
    <w:multiLevelType w:val="hybridMultilevel"/>
    <w:tmpl w:val="0980D3A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4" w15:restartNumberingAfterBreak="0">
    <w:nsid w:val="7021643E"/>
    <w:multiLevelType w:val="hybridMultilevel"/>
    <w:tmpl w:val="ED6E2CB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0983C7C"/>
    <w:multiLevelType w:val="hybridMultilevel"/>
    <w:tmpl w:val="1CD68D5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3317BD5"/>
    <w:multiLevelType w:val="hybridMultilevel"/>
    <w:tmpl w:val="661A49C4"/>
    <w:lvl w:ilvl="0" w:tplc="341EF16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AA133D6"/>
    <w:multiLevelType w:val="hybridMultilevel"/>
    <w:tmpl w:val="C8E6D3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E5B2BDF"/>
    <w:multiLevelType w:val="hybridMultilevel"/>
    <w:tmpl w:val="931E7B9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3"/>
  </w:num>
  <w:num w:numId="2">
    <w:abstractNumId w:val="24"/>
  </w:num>
  <w:num w:numId="3">
    <w:abstractNumId w:val="0"/>
  </w:num>
  <w:num w:numId="4">
    <w:abstractNumId w:val="4"/>
  </w:num>
  <w:num w:numId="5">
    <w:abstractNumId w:val="15"/>
  </w:num>
  <w:num w:numId="6">
    <w:abstractNumId w:val="21"/>
  </w:num>
  <w:num w:numId="7">
    <w:abstractNumId w:val="27"/>
  </w:num>
  <w:num w:numId="8">
    <w:abstractNumId w:val="25"/>
  </w:num>
  <w:num w:numId="9">
    <w:abstractNumId w:val="2"/>
  </w:num>
  <w:num w:numId="10">
    <w:abstractNumId w:val="7"/>
  </w:num>
  <w:num w:numId="11">
    <w:abstractNumId w:val="20"/>
  </w:num>
  <w:num w:numId="12">
    <w:abstractNumId w:val="14"/>
  </w:num>
  <w:num w:numId="13">
    <w:abstractNumId w:val="1"/>
  </w:num>
  <w:num w:numId="14">
    <w:abstractNumId w:val="18"/>
  </w:num>
  <w:num w:numId="15">
    <w:abstractNumId w:val="28"/>
  </w:num>
  <w:num w:numId="16">
    <w:abstractNumId w:val="19"/>
  </w:num>
  <w:num w:numId="17">
    <w:abstractNumId w:val="3"/>
  </w:num>
  <w:num w:numId="18">
    <w:abstractNumId w:val="12"/>
  </w:num>
  <w:num w:numId="19">
    <w:abstractNumId w:val="22"/>
  </w:num>
  <w:num w:numId="20">
    <w:abstractNumId w:val="23"/>
  </w:num>
  <w:num w:numId="21">
    <w:abstractNumId w:val="10"/>
  </w:num>
  <w:num w:numId="22">
    <w:abstractNumId w:val="26"/>
  </w:num>
  <w:num w:numId="23">
    <w:abstractNumId w:val="26"/>
  </w:num>
  <w:num w:numId="24">
    <w:abstractNumId w:val="17"/>
  </w:num>
  <w:num w:numId="25">
    <w:abstractNumId w:val="11"/>
  </w:num>
  <w:num w:numId="26">
    <w:abstractNumId w:val="8"/>
  </w:num>
  <w:num w:numId="27">
    <w:abstractNumId w:val="16"/>
  </w:num>
  <w:num w:numId="28">
    <w:abstractNumId w:val="9"/>
  </w:num>
  <w:num w:numId="29">
    <w:abstractNumId w:val="5"/>
  </w:num>
  <w:num w:numId="3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embedSystemFonts/>
  <w:proofState w:spelling="clean" w:grammar="clean"/>
  <w:defaultTabStop w:val="720"/>
  <w:hyphenationZone w:val="0"/>
  <w:doNotHyphenateCaps/>
  <w:drawingGridHorizontalSpacing w:val="110"/>
  <w:drawingGridVerticalSpacing w:val="299"/>
  <w:displayHorizontalDrawingGridEvery w:val="0"/>
  <w:displayVerticalDrawingGridEvery w:val="0"/>
  <w:doNotShadeFormData/>
  <w:noPunctuationKerning/>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77BD4"/>
    <w:rsid w:val="000542C7"/>
    <w:rsid w:val="00064F8F"/>
    <w:rsid w:val="00080F0A"/>
    <w:rsid w:val="000C42BE"/>
    <w:rsid w:val="001136C0"/>
    <w:rsid w:val="00135C69"/>
    <w:rsid w:val="001401F3"/>
    <w:rsid w:val="00147845"/>
    <w:rsid w:val="0016032A"/>
    <w:rsid w:val="0018130D"/>
    <w:rsid w:val="00184C6A"/>
    <w:rsid w:val="001854FA"/>
    <w:rsid w:val="001B4E20"/>
    <w:rsid w:val="00206DEE"/>
    <w:rsid w:val="0023266B"/>
    <w:rsid w:val="00245684"/>
    <w:rsid w:val="002A54C3"/>
    <w:rsid w:val="002A5C2F"/>
    <w:rsid w:val="00323A39"/>
    <w:rsid w:val="003F3256"/>
    <w:rsid w:val="004036E4"/>
    <w:rsid w:val="00453590"/>
    <w:rsid w:val="004A545A"/>
    <w:rsid w:val="004B47CD"/>
    <w:rsid w:val="004E3384"/>
    <w:rsid w:val="00515ACD"/>
    <w:rsid w:val="00545934"/>
    <w:rsid w:val="005621F5"/>
    <w:rsid w:val="005A053F"/>
    <w:rsid w:val="00692A50"/>
    <w:rsid w:val="006A3BFF"/>
    <w:rsid w:val="006E4048"/>
    <w:rsid w:val="00707125"/>
    <w:rsid w:val="007422D2"/>
    <w:rsid w:val="00746315"/>
    <w:rsid w:val="0075393F"/>
    <w:rsid w:val="00777BD4"/>
    <w:rsid w:val="00790720"/>
    <w:rsid w:val="007F4969"/>
    <w:rsid w:val="00821BDF"/>
    <w:rsid w:val="008423F7"/>
    <w:rsid w:val="0084265F"/>
    <w:rsid w:val="00861A04"/>
    <w:rsid w:val="008879E8"/>
    <w:rsid w:val="008B5602"/>
    <w:rsid w:val="008B7A94"/>
    <w:rsid w:val="008C1C0E"/>
    <w:rsid w:val="008E016E"/>
    <w:rsid w:val="008E4044"/>
    <w:rsid w:val="008E7EF3"/>
    <w:rsid w:val="008F5598"/>
    <w:rsid w:val="00933164"/>
    <w:rsid w:val="00935091"/>
    <w:rsid w:val="00983032"/>
    <w:rsid w:val="009843E9"/>
    <w:rsid w:val="00993E09"/>
    <w:rsid w:val="009B4EA0"/>
    <w:rsid w:val="009E2A5B"/>
    <w:rsid w:val="00A01A37"/>
    <w:rsid w:val="00A349F1"/>
    <w:rsid w:val="00A40110"/>
    <w:rsid w:val="00A97E2D"/>
    <w:rsid w:val="00AC7D27"/>
    <w:rsid w:val="00B56E42"/>
    <w:rsid w:val="00BB67BB"/>
    <w:rsid w:val="00BD5909"/>
    <w:rsid w:val="00C426E7"/>
    <w:rsid w:val="00C451A7"/>
    <w:rsid w:val="00C475D8"/>
    <w:rsid w:val="00C74AA8"/>
    <w:rsid w:val="00C9335E"/>
    <w:rsid w:val="00CA47D3"/>
    <w:rsid w:val="00D22251"/>
    <w:rsid w:val="00D941D8"/>
    <w:rsid w:val="00D972D8"/>
    <w:rsid w:val="00DA553D"/>
    <w:rsid w:val="00DB2169"/>
    <w:rsid w:val="00DC16BE"/>
    <w:rsid w:val="00DD04A3"/>
    <w:rsid w:val="00DF05C4"/>
    <w:rsid w:val="00E2199F"/>
    <w:rsid w:val="00E33A94"/>
    <w:rsid w:val="00E57BA6"/>
    <w:rsid w:val="00E61F11"/>
    <w:rsid w:val="00E702E7"/>
    <w:rsid w:val="00EA40EF"/>
    <w:rsid w:val="00F07EF7"/>
    <w:rsid w:val="00F17224"/>
    <w:rsid w:val="00F533F1"/>
    <w:rsid w:val="00FB233D"/>
    <w:rsid w:val="00FD1905"/>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C0C4453"/>
  <w15:docId w15:val="{16619B4A-091D-1148-B7BF-A419360568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New York" w:eastAsia="Times New Roman" w:hAnsi="New York" w:cs="Times New Roman"/>
        <w:lang w:val="en-US" w:eastAsia="en-US"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aliases w:val="n"/>
    <w:qFormat/>
    <w:rsid w:val="00184C6A"/>
    <w:pPr>
      <w:spacing w:after="60"/>
    </w:pPr>
    <w:rPr>
      <w:rFonts w:ascii="Arial" w:hAnsi="Arial"/>
      <w:sz w:val="22"/>
    </w:rPr>
  </w:style>
  <w:style w:type="paragraph" w:styleId="Heading1">
    <w:name w:val="heading 1"/>
    <w:aliases w:val="h1"/>
    <w:basedOn w:val="Normal"/>
    <w:next w:val="standard"/>
    <w:qFormat/>
    <w:pPr>
      <w:keepNext/>
      <w:spacing w:before="120" w:after="240"/>
      <w:jc w:val="center"/>
      <w:outlineLvl w:val="0"/>
    </w:pPr>
    <w:rPr>
      <w:b/>
      <w:kern w:val="28"/>
      <w:sz w:val="36"/>
    </w:rPr>
  </w:style>
  <w:style w:type="paragraph" w:styleId="Heading2">
    <w:name w:val="heading 2"/>
    <w:aliases w:val="h2,heading 2"/>
    <w:basedOn w:val="Normal"/>
    <w:next w:val="Normal"/>
    <w:qFormat/>
    <w:pPr>
      <w:keepNext/>
      <w:spacing w:before="120"/>
      <w:outlineLvl w:val="1"/>
    </w:pPr>
    <w:rPr>
      <w:b/>
      <w:i/>
      <w:sz w:val="28"/>
    </w:rPr>
  </w:style>
  <w:style w:type="paragraph" w:styleId="Heading3">
    <w:name w:val="heading 3"/>
    <w:aliases w:val="h3"/>
    <w:basedOn w:val="Normal"/>
    <w:next w:val="List1"/>
    <w:qFormat/>
    <w:pPr>
      <w:keepNext/>
      <w:spacing w:before="120"/>
      <w:ind w:left="360"/>
      <w:outlineLvl w:val="2"/>
    </w:pPr>
    <w:rPr>
      <w:b/>
    </w:rPr>
  </w:style>
  <w:style w:type="paragraph" w:styleId="Heading4">
    <w:name w:val="heading 4"/>
    <w:aliases w:val="h4"/>
    <w:basedOn w:val="Normal"/>
    <w:next w:val="standard"/>
    <w:qFormat/>
    <w:pPr>
      <w:keepNext/>
      <w:spacing w:before="120"/>
      <w:ind w:left="720"/>
      <w:outlineLvl w:val="3"/>
    </w:pPr>
    <w:rPr>
      <w:b/>
      <w:i/>
    </w:rPr>
  </w:style>
  <w:style w:type="paragraph" w:styleId="Heading5">
    <w:name w:val="heading 5"/>
    <w:basedOn w:val="Normal"/>
    <w:next w:val="Normal"/>
    <w:link w:val="Heading5Char"/>
    <w:uiPriority w:val="9"/>
    <w:unhideWhenUsed/>
    <w:rsid w:val="001401F3"/>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1401F3"/>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rsid w:val="001401F3"/>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DD04A3"/>
    <w:pPr>
      <w:keepNext/>
      <w:keepLines/>
      <w:spacing w:before="200"/>
      <w:outlineLvl w:val="7"/>
    </w:pPr>
    <w:rPr>
      <w:rFonts w:asciiTheme="majorHAnsi" w:eastAsiaTheme="majorEastAsia" w:hAnsiTheme="majorHAnsi" w:cstheme="majorBidi"/>
      <w:color w:val="404040" w:themeColor="text1" w:themeTint="BF"/>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pPr>
      <w:tabs>
        <w:tab w:val="center" w:pos="4320"/>
        <w:tab w:val="right" w:pos="8640"/>
      </w:tabs>
    </w:pPr>
  </w:style>
  <w:style w:type="paragraph" w:styleId="Header">
    <w:name w:val="header"/>
    <w:basedOn w:val="Normal"/>
    <w:pPr>
      <w:tabs>
        <w:tab w:val="center" w:pos="4320"/>
        <w:tab w:val="right" w:pos="8640"/>
      </w:tabs>
    </w:pPr>
    <w:rPr>
      <w:sz w:val="20"/>
    </w:rPr>
  </w:style>
  <w:style w:type="paragraph" w:customStyle="1" w:styleId="standard">
    <w:name w:val="standard"/>
    <w:aliases w:val="s,Standard"/>
    <w:basedOn w:val="Normal"/>
    <w:qFormat/>
    <w:rsid w:val="000C42BE"/>
    <w:pPr>
      <w:ind w:firstLine="720"/>
    </w:pPr>
  </w:style>
  <w:style w:type="paragraph" w:customStyle="1" w:styleId="Quote1">
    <w:name w:val="Quote1"/>
    <w:aliases w:val="q"/>
    <w:basedOn w:val="Normal"/>
    <w:pPr>
      <w:ind w:left="720" w:right="720"/>
    </w:pPr>
  </w:style>
  <w:style w:type="paragraph" w:customStyle="1" w:styleId="Box">
    <w:name w:val="Box"/>
    <w:basedOn w:val="Quote1"/>
    <w:pPr>
      <w:pBdr>
        <w:top w:val="single" w:sz="6" w:space="10" w:color="auto"/>
        <w:left w:val="single" w:sz="6" w:space="10" w:color="auto"/>
        <w:bottom w:val="single" w:sz="6" w:space="10" w:color="auto"/>
        <w:right w:val="single" w:sz="6" w:space="10" w:color="auto"/>
      </w:pBdr>
    </w:pPr>
  </w:style>
  <w:style w:type="paragraph" w:customStyle="1" w:styleId="Indentedlist">
    <w:name w:val="Indented list"/>
    <w:aliases w:val="il"/>
    <w:basedOn w:val="Normal"/>
    <w:pPr>
      <w:ind w:left="980" w:hanging="260"/>
    </w:pPr>
  </w:style>
  <w:style w:type="paragraph" w:customStyle="1" w:styleId="List1">
    <w:name w:val="List1"/>
    <w:aliases w:val="l"/>
    <w:basedOn w:val="Normal"/>
    <w:qFormat/>
    <w:rsid w:val="000C42BE"/>
    <w:pPr>
      <w:ind w:left="260" w:hanging="260"/>
    </w:pPr>
  </w:style>
  <w:style w:type="paragraph" w:customStyle="1" w:styleId="i">
    <w:name w:val="i"/>
    <w:basedOn w:val="Normal"/>
  </w:style>
  <w:style w:type="paragraph" w:styleId="BodyTextIndent2">
    <w:name w:val="Body Text Indent 2"/>
    <w:basedOn w:val="Normal"/>
    <w:pPr>
      <w:ind w:firstLine="720"/>
    </w:pPr>
  </w:style>
  <w:style w:type="character" w:styleId="Hyperlink">
    <w:name w:val="Hyperlink"/>
    <w:basedOn w:val="DefaultParagraphFont"/>
    <w:rPr>
      <w:color w:val="0000FF"/>
      <w:u w:val="single"/>
    </w:rPr>
  </w:style>
  <w:style w:type="paragraph" w:styleId="FootnoteText">
    <w:name w:val="footnote text"/>
    <w:basedOn w:val="Normal"/>
    <w:rPr>
      <w:rFonts w:ascii="Times" w:hAnsi="Times"/>
      <w:sz w:val="20"/>
    </w:rPr>
  </w:style>
  <w:style w:type="character" w:styleId="FootnoteReference">
    <w:name w:val="footnote reference"/>
    <w:basedOn w:val="DefaultParagraphFont"/>
    <w:rPr>
      <w:vertAlign w:val="superscript"/>
    </w:rPr>
  </w:style>
  <w:style w:type="character" w:customStyle="1" w:styleId="Heading5Char">
    <w:name w:val="Heading 5 Char"/>
    <w:basedOn w:val="DefaultParagraphFont"/>
    <w:link w:val="Heading5"/>
    <w:uiPriority w:val="9"/>
    <w:rsid w:val="001401F3"/>
    <w:rPr>
      <w:rFonts w:asciiTheme="majorHAnsi" w:eastAsiaTheme="majorEastAsia" w:hAnsiTheme="majorHAnsi" w:cstheme="majorBidi"/>
      <w:color w:val="243F60" w:themeColor="accent1" w:themeShade="7F"/>
      <w:sz w:val="24"/>
    </w:rPr>
  </w:style>
  <w:style w:type="character" w:styleId="Strong">
    <w:name w:val="Strong"/>
    <w:basedOn w:val="DefaultParagraphFont"/>
    <w:uiPriority w:val="22"/>
    <w:rsid w:val="001401F3"/>
    <w:rPr>
      <w:b/>
      <w:bCs/>
    </w:rPr>
  </w:style>
  <w:style w:type="paragraph" w:styleId="IntenseQuote">
    <w:name w:val="Intense Quote"/>
    <w:basedOn w:val="Normal"/>
    <w:next w:val="Normal"/>
    <w:link w:val="IntenseQuoteChar"/>
    <w:uiPriority w:val="30"/>
    <w:rsid w:val="001401F3"/>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1401F3"/>
    <w:rPr>
      <w:rFonts w:ascii="Helvetica" w:hAnsi="Helvetica"/>
      <w:b/>
      <w:bCs/>
      <w:i/>
      <w:iCs/>
      <w:color w:val="4F81BD" w:themeColor="accent1"/>
      <w:sz w:val="24"/>
    </w:rPr>
  </w:style>
  <w:style w:type="character" w:styleId="IntenseEmphasis">
    <w:name w:val="Intense Emphasis"/>
    <w:basedOn w:val="DefaultParagraphFont"/>
    <w:uiPriority w:val="21"/>
    <w:rsid w:val="001401F3"/>
    <w:rPr>
      <w:b/>
      <w:bCs/>
      <w:i/>
      <w:iCs/>
      <w:color w:val="4F81BD" w:themeColor="accent1"/>
    </w:rPr>
  </w:style>
  <w:style w:type="character" w:styleId="SubtleReference">
    <w:name w:val="Subtle Reference"/>
    <w:basedOn w:val="DefaultParagraphFont"/>
    <w:uiPriority w:val="31"/>
    <w:rsid w:val="001401F3"/>
    <w:rPr>
      <w:smallCaps/>
      <w:color w:val="C0504D" w:themeColor="accent2"/>
      <w:u w:val="single"/>
    </w:rPr>
  </w:style>
  <w:style w:type="character" w:styleId="BookTitle">
    <w:name w:val="Book Title"/>
    <w:basedOn w:val="DefaultParagraphFont"/>
    <w:uiPriority w:val="33"/>
    <w:rsid w:val="001401F3"/>
    <w:rPr>
      <w:b/>
      <w:bCs/>
      <w:smallCaps/>
      <w:spacing w:val="5"/>
    </w:rPr>
  </w:style>
  <w:style w:type="character" w:styleId="IntenseReference">
    <w:name w:val="Intense Reference"/>
    <w:basedOn w:val="DefaultParagraphFont"/>
    <w:uiPriority w:val="32"/>
    <w:rsid w:val="001401F3"/>
    <w:rPr>
      <w:b/>
      <w:bCs/>
      <w:smallCaps/>
      <w:color w:val="C0504D" w:themeColor="accent2"/>
      <w:spacing w:val="5"/>
      <w:u w:val="single"/>
    </w:rPr>
  </w:style>
  <w:style w:type="character" w:customStyle="1" w:styleId="Heading6Char">
    <w:name w:val="Heading 6 Char"/>
    <w:basedOn w:val="DefaultParagraphFont"/>
    <w:link w:val="Heading6"/>
    <w:uiPriority w:val="9"/>
    <w:rsid w:val="001401F3"/>
    <w:rPr>
      <w:rFonts w:asciiTheme="majorHAnsi" w:eastAsiaTheme="majorEastAsia" w:hAnsiTheme="majorHAnsi" w:cstheme="majorBidi"/>
      <w:i/>
      <w:iCs/>
      <w:color w:val="243F60" w:themeColor="accent1" w:themeShade="7F"/>
      <w:sz w:val="24"/>
    </w:rPr>
  </w:style>
  <w:style w:type="character" w:customStyle="1" w:styleId="Heading7Char">
    <w:name w:val="Heading 7 Char"/>
    <w:basedOn w:val="DefaultParagraphFont"/>
    <w:link w:val="Heading7"/>
    <w:uiPriority w:val="9"/>
    <w:rsid w:val="001401F3"/>
    <w:rPr>
      <w:rFonts w:asciiTheme="majorHAnsi" w:eastAsiaTheme="majorEastAsia" w:hAnsiTheme="majorHAnsi" w:cstheme="majorBidi"/>
      <w:i/>
      <w:iCs/>
      <w:color w:val="404040" w:themeColor="text1" w:themeTint="BF"/>
      <w:sz w:val="24"/>
    </w:rPr>
  </w:style>
  <w:style w:type="character" w:customStyle="1" w:styleId="Heading8Char">
    <w:name w:val="Heading 8 Char"/>
    <w:basedOn w:val="DefaultParagraphFont"/>
    <w:link w:val="Heading8"/>
    <w:uiPriority w:val="9"/>
    <w:semiHidden/>
    <w:rsid w:val="00DD04A3"/>
    <w:rPr>
      <w:rFonts w:asciiTheme="majorHAnsi" w:eastAsiaTheme="majorEastAsia" w:hAnsiTheme="majorHAnsi" w:cstheme="majorBidi"/>
      <w:color w:val="404040" w:themeColor="text1" w:themeTint="BF"/>
    </w:rPr>
  </w:style>
  <w:style w:type="paragraph" w:styleId="Subtitle">
    <w:name w:val="Subtitle"/>
    <w:basedOn w:val="Normal"/>
    <w:next w:val="Normal"/>
    <w:link w:val="SubtitleChar"/>
    <w:uiPriority w:val="11"/>
    <w:rsid w:val="00DD04A3"/>
    <w:pPr>
      <w:numPr>
        <w:ilvl w:val="1"/>
      </w:numPr>
    </w:pPr>
    <w:rPr>
      <w:rFonts w:asciiTheme="majorHAnsi" w:eastAsiaTheme="majorEastAsia" w:hAnsiTheme="majorHAnsi" w:cstheme="majorBidi"/>
      <w:i/>
      <w:iCs/>
      <w:color w:val="4F81BD" w:themeColor="accent1"/>
      <w:spacing w:val="15"/>
      <w:szCs w:val="24"/>
    </w:rPr>
  </w:style>
  <w:style w:type="character" w:customStyle="1" w:styleId="SubtitleChar">
    <w:name w:val="Subtitle Char"/>
    <w:basedOn w:val="DefaultParagraphFont"/>
    <w:link w:val="Subtitle"/>
    <w:uiPriority w:val="11"/>
    <w:rsid w:val="00DD04A3"/>
    <w:rPr>
      <w:rFonts w:asciiTheme="majorHAnsi" w:eastAsiaTheme="majorEastAsia" w:hAnsiTheme="majorHAnsi" w:cstheme="majorBidi"/>
      <w:i/>
      <w:iCs/>
      <w:color w:val="4F81BD" w:themeColor="accent1"/>
      <w:spacing w:val="15"/>
      <w:sz w:val="24"/>
      <w:szCs w:val="24"/>
    </w:rPr>
  </w:style>
  <w:style w:type="paragraph" w:styleId="Title">
    <w:name w:val="Title"/>
    <w:basedOn w:val="Normal"/>
    <w:next w:val="Normal"/>
    <w:link w:val="TitleChar"/>
    <w:uiPriority w:val="10"/>
    <w:rsid w:val="00DD04A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DD04A3"/>
    <w:rPr>
      <w:rFonts w:asciiTheme="majorHAnsi" w:eastAsiaTheme="majorEastAsia" w:hAnsiTheme="majorHAnsi" w:cstheme="majorBidi"/>
      <w:color w:val="17365D" w:themeColor="text2" w:themeShade="BF"/>
      <w:spacing w:val="5"/>
      <w:kern w:val="28"/>
      <w:sz w:val="52"/>
      <w:szCs w:val="52"/>
    </w:rPr>
  </w:style>
  <w:style w:type="character" w:styleId="SubtleEmphasis">
    <w:name w:val="Subtle Emphasis"/>
    <w:basedOn w:val="DefaultParagraphFont"/>
    <w:uiPriority w:val="19"/>
    <w:rsid w:val="00DD04A3"/>
    <w:rPr>
      <w:i/>
      <w:iCs/>
      <w:color w:val="808080" w:themeColor="text1" w:themeTint="7F"/>
    </w:rPr>
  </w:style>
  <w:style w:type="character" w:styleId="Emphasis">
    <w:name w:val="Emphasis"/>
    <w:basedOn w:val="DefaultParagraphFont"/>
    <w:uiPriority w:val="20"/>
    <w:rsid w:val="00DD04A3"/>
    <w:rPr>
      <w:i/>
      <w:iCs/>
    </w:rPr>
  </w:style>
  <w:style w:type="paragraph" w:styleId="ListParagraph">
    <w:name w:val="List Paragraph"/>
    <w:basedOn w:val="Normal"/>
    <w:uiPriority w:val="99"/>
    <w:qFormat/>
    <w:rsid w:val="00F17224"/>
    <w:pPr>
      <w:numPr>
        <w:numId w:val="24"/>
      </w:numPr>
      <w:contextualSpacing/>
    </w:pPr>
    <w:rPr>
      <w:rFonts w:eastAsiaTheme="minorHAnsi" w:cstheme="minorBidi"/>
      <w:szCs w:val="24"/>
    </w:rPr>
  </w:style>
  <w:style w:type="paragraph" w:styleId="Quote">
    <w:name w:val="Quote"/>
    <w:basedOn w:val="Normal"/>
    <w:next w:val="Normal"/>
    <w:link w:val="QuoteChar"/>
    <w:uiPriority w:val="29"/>
    <w:qFormat/>
    <w:rsid w:val="00184C6A"/>
    <w:rPr>
      <w:i/>
      <w:iCs/>
      <w:color w:val="000000" w:themeColor="text1"/>
    </w:rPr>
  </w:style>
  <w:style w:type="character" w:customStyle="1" w:styleId="QuoteChar">
    <w:name w:val="Quote Char"/>
    <w:basedOn w:val="DefaultParagraphFont"/>
    <w:link w:val="Quote"/>
    <w:uiPriority w:val="29"/>
    <w:rsid w:val="00184C6A"/>
    <w:rPr>
      <w:rFonts w:ascii="Arial" w:hAnsi="Arial"/>
      <w:i/>
      <w:iCs/>
      <w:color w:val="000000" w:themeColor="text1"/>
      <w:sz w:val="22"/>
    </w:rPr>
  </w:style>
  <w:style w:type="character" w:customStyle="1" w:styleId="FooterChar">
    <w:name w:val="Footer Char"/>
    <w:basedOn w:val="DefaultParagraphFont"/>
    <w:link w:val="Footer"/>
    <w:rsid w:val="00CA47D3"/>
    <w:rPr>
      <w:rFonts w:ascii="Arial" w:hAnsi="Arial"/>
      <w:sz w:val="22"/>
    </w:rPr>
  </w:style>
  <w:style w:type="table" w:styleId="TableGrid">
    <w:name w:val="Table Grid"/>
    <w:basedOn w:val="TableNormal"/>
    <w:uiPriority w:val="59"/>
    <w:rsid w:val="00CA47D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semiHidden/>
    <w:unhideWhenUsed/>
    <w:rsid w:val="00CA47D3"/>
  </w:style>
  <w:style w:type="character" w:styleId="CommentReference">
    <w:name w:val="annotation reference"/>
    <w:basedOn w:val="DefaultParagraphFont"/>
    <w:uiPriority w:val="99"/>
    <w:semiHidden/>
    <w:unhideWhenUsed/>
    <w:rsid w:val="006A3BFF"/>
    <w:rPr>
      <w:sz w:val="18"/>
      <w:szCs w:val="18"/>
    </w:rPr>
  </w:style>
  <w:style w:type="paragraph" w:styleId="CommentText">
    <w:name w:val="annotation text"/>
    <w:basedOn w:val="Normal"/>
    <w:link w:val="CommentTextChar"/>
    <w:uiPriority w:val="99"/>
    <w:semiHidden/>
    <w:unhideWhenUsed/>
    <w:rsid w:val="006A3BFF"/>
    <w:rPr>
      <w:sz w:val="24"/>
      <w:szCs w:val="24"/>
    </w:rPr>
  </w:style>
  <w:style w:type="character" w:customStyle="1" w:styleId="CommentTextChar">
    <w:name w:val="Comment Text Char"/>
    <w:basedOn w:val="DefaultParagraphFont"/>
    <w:link w:val="CommentText"/>
    <w:uiPriority w:val="99"/>
    <w:semiHidden/>
    <w:rsid w:val="006A3BFF"/>
    <w:rPr>
      <w:rFonts w:ascii="Arial" w:hAnsi="Arial"/>
      <w:sz w:val="24"/>
      <w:szCs w:val="24"/>
    </w:rPr>
  </w:style>
  <w:style w:type="paragraph" w:styleId="CommentSubject">
    <w:name w:val="annotation subject"/>
    <w:basedOn w:val="CommentText"/>
    <w:next w:val="CommentText"/>
    <w:link w:val="CommentSubjectChar"/>
    <w:uiPriority w:val="99"/>
    <w:semiHidden/>
    <w:unhideWhenUsed/>
    <w:rsid w:val="006A3BFF"/>
    <w:rPr>
      <w:b/>
      <w:bCs/>
      <w:sz w:val="20"/>
      <w:szCs w:val="20"/>
    </w:rPr>
  </w:style>
  <w:style w:type="character" w:customStyle="1" w:styleId="CommentSubjectChar">
    <w:name w:val="Comment Subject Char"/>
    <w:basedOn w:val="CommentTextChar"/>
    <w:link w:val="CommentSubject"/>
    <w:uiPriority w:val="99"/>
    <w:semiHidden/>
    <w:rsid w:val="006A3BFF"/>
    <w:rPr>
      <w:rFonts w:ascii="Arial" w:hAnsi="Arial"/>
      <w:b/>
      <w:bCs/>
      <w:sz w:val="24"/>
      <w:szCs w:val="24"/>
    </w:rPr>
  </w:style>
  <w:style w:type="paragraph" w:styleId="BalloonText">
    <w:name w:val="Balloon Text"/>
    <w:basedOn w:val="Normal"/>
    <w:link w:val="BalloonTextChar"/>
    <w:uiPriority w:val="99"/>
    <w:semiHidden/>
    <w:unhideWhenUsed/>
    <w:rsid w:val="006A3BFF"/>
    <w:pPr>
      <w:spacing w:after="0"/>
    </w:pPr>
    <w:rPr>
      <w:rFonts w:ascii="Times New Roman" w:hAnsi="Times New Roman"/>
      <w:sz w:val="18"/>
      <w:szCs w:val="18"/>
    </w:rPr>
  </w:style>
  <w:style w:type="character" w:customStyle="1" w:styleId="BalloonTextChar">
    <w:name w:val="Balloon Text Char"/>
    <w:basedOn w:val="DefaultParagraphFont"/>
    <w:link w:val="BalloonText"/>
    <w:uiPriority w:val="99"/>
    <w:semiHidden/>
    <w:rsid w:val="006A3BFF"/>
    <w:rPr>
      <w:rFonts w:ascii="Times New Roman" w:hAnsi="Times New Roman"/>
      <w:sz w:val="18"/>
      <w:szCs w:val="18"/>
    </w:rPr>
  </w:style>
  <w:style w:type="character" w:styleId="FollowedHyperlink">
    <w:name w:val="FollowedHyperlink"/>
    <w:basedOn w:val="DefaultParagraphFont"/>
    <w:uiPriority w:val="99"/>
    <w:semiHidden/>
    <w:unhideWhenUsed/>
    <w:rsid w:val="005A053F"/>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http://www.bbc.com/future/story/20140218-salmon-fertilising-the-forests" TargetMode="Externa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g"/><Relationship Id="rId12" Type="http://schemas.openxmlformats.org/officeDocument/2006/relationships/hyperlink" Target="https://www.youtube.com/watch?v=5DqjsWsY8-g" TargetMode="Externa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nps.gov/olym/learn/nature/the-salmon-life-cycle.htm" TargetMode="External"/><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jpg"/><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hyperlink" Target="https://www.wildsalmoncenter.org/work/why-protect-salmon/"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31</TotalTime>
  <Pages>3</Pages>
  <Words>755</Words>
  <Characters>4308</Characters>
  <Application>Microsoft Office Word</Application>
  <DocSecurity>0</DocSecurity>
  <Lines>35</Lines>
  <Paragraphs>10</Paragraphs>
  <ScaleCrop>false</ScaleCrop>
  <HeadingPairs>
    <vt:vector size="2" baseType="variant">
      <vt:variant>
        <vt:lpstr>Title</vt:lpstr>
      </vt:variant>
      <vt:variant>
        <vt:i4>1</vt:i4>
      </vt:variant>
    </vt:vector>
  </HeadingPairs>
  <TitlesOfParts>
    <vt:vector size="1" baseType="lpstr">
      <vt:lpstr>TE 401 Lesson Plans:  Fall, 1997</vt:lpstr>
    </vt:vector>
  </TitlesOfParts>
  <Company>MSU</Company>
  <LinksUpToDate>false</LinksUpToDate>
  <CharactersWithSpaces>5053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 401 Lesson Plans:  Fall, 1997</dc:title>
  <dc:subject/>
  <dc:creator>Andy Anderson</dc:creator>
  <cp:keywords/>
  <cp:lastModifiedBy>Tompkins, Elizabeth</cp:lastModifiedBy>
  <cp:revision>11</cp:revision>
  <cp:lastPrinted>2017-07-10T19:50:00Z</cp:lastPrinted>
  <dcterms:created xsi:type="dcterms:W3CDTF">2017-09-04T21:07:00Z</dcterms:created>
  <dcterms:modified xsi:type="dcterms:W3CDTF">2019-10-06T18:13:00Z</dcterms:modified>
</cp:coreProperties>
</file>